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8C" w:rsidRPr="00DE078C" w:rsidRDefault="00DE078C" w:rsidP="00DE078C">
      <w:pPr>
        <w:widowControl w:val="0"/>
        <w:autoSpaceDE w:val="0"/>
        <w:autoSpaceDN w:val="0"/>
        <w:adjustRightInd w:val="0"/>
        <w:spacing w:before="9" w:after="200" w:line="288" w:lineRule="auto"/>
        <w:ind w:left="324"/>
        <w:rPr>
          <w:rFonts w:ascii="Arial" w:eastAsiaTheme="minorEastAsia" w:hAnsi="Arial" w:cs="Arial"/>
          <w:iCs/>
          <w:sz w:val="40"/>
          <w:szCs w:val="40"/>
        </w:rPr>
      </w:pPr>
      <w:r w:rsidRPr="00DE078C">
        <w:rPr>
          <w:rFonts w:ascii="Arial" w:eastAsiaTheme="minorEastAsia" w:hAnsi="Arial" w:cs="Arial"/>
          <w:b/>
          <w:bCs/>
          <w:iCs/>
          <w:spacing w:val="-6"/>
          <w:sz w:val="40"/>
          <w:szCs w:val="40"/>
        </w:rPr>
        <w:t>Р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УК</w:t>
      </w:r>
      <w:r w:rsidRPr="00DE078C">
        <w:rPr>
          <w:rFonts w:ascii="Arial" w:eastAsiaTheme="minorEastAsia" w:hAnsi="Arial" w:cs="Arial"/>
          <w:b/>
          <w:bCs/>
          <w:iCs/>
          <w:spacing w:val="-2"/>
          <w:sz w:val="40"/>
          <w:szCs w:val="40"/>
        </w:rPr>
        <w:t>О</w:t>
      </w:r>
      <w:r w:rsidRPr="00DE078C">
        <w:rPr>
          <w:rFonts w:ascii="Arial" w:eastAsiaTheme="minorEastAsia" w:hAnsi="Arial" w:cs="Arial"/>
          <w:b/>
          <w:bCs/>
          <w:iCs/>
          <w:spacing w:val="-9"/>
          <w:sz w:val="40"/>
          <w:szCs w:val="40"/>
        </w:rPr>
        <w:t>В</w:t>
      </w:r>
      <w:r w:rsidRPr="00DE078C">
        <w:rPr>
          <w:rFonts w:ascii="Arial" w:eastAsiaTheme="minorEastAsia" w:hAnsi="Arial" w:cs="Arial"/>
          <w:b/>
          <w:bCs/>
          <w:iCs/>
          <w:spacing w:val="-7"/>
          <w:sz w:val="40"/>
          <w:szCs w:val="40"/>
        </w:rPr>
        <w:t>О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Д</w:t>
      </w:r>
      <w:r w:rsidRPr="00DE078C">
        <w:rPr>
          <w:rFonts w:ascii="Arial" w:eastAsiaTheme="minorEastAsia" w:hAnsi="Arial" w:cs="Arial"/>
          <w:b/>
          <w:bCs/>
          <w:iCs/>
          <w:spacing w:val="-11"/>
          <w:sz w:val="40"/>
          <w:szCs w:val="40"/>
        </w:rPr>
        <w:t>С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Т</w:t>
      </w:r>
      <w:r w:rsidRPr="00DE078C">
        <w:rPr>
          <w:rFonts w:ascii="Arial" w:eastAsiaTheme="minorEastAsia" w:hAnsi="Arial" w:cs="Arial"/>
          <w:b/>
          <w:bCs/>
          <w:iCs/>
          <w:spacing w:val="-9"/>
          <w:sz w:val="40"/>
          <w:szCs w:val="40"/>
        </w:rPr>
        <w:t>В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 xml:space="preserve">О </w:t>
      </w:r>
      <w:r w:rsidRPr="00DE078C">
        <w:rPr>
          <w:rFonts w:ascii="Arial" w:eastAsiaTheme="minorEastAsia" w:hAnsi="Arial" w:cs="Arial"/>
          <w:b/>
          <w:bCs/>
          <w:iCs/>
          <w:spacing w:val="-2"/>
          <w:sz w:val="40"/>
          <w:szCs w:val="40"/>
        </w:rPr>
        <w:t>П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О Э</w:t>
      </w:r>
      <w:r w:rsidRPr="00DE078C">
        <w:rPr>
          <w:rFonts w:ascii="Arial" w:eastAsiaTheme="minorEastAsia" w:hAnsi="Arial" w:cs="Arial"/>
          <w:b/>
          <w:bCs/>
          <w:iCs/>
          <w:spacing w:val="-7"/>
          <w:sz w:val="40"/>
          <w:szCs w:val="40"/>
        </w:rPr>
        <w:t>К</w:t>
      </w:r>
      <w:r w:rsidRPr="00DE078C">
        <w:rPr>
          <w:rFonts w:ascii="Arial" w:eastAsiaTheme="minorEastAsia" w:hAnsi="Arial" w:cs="Arial"/>
          <w:b/>
          <w:bCs/>
          <w:iCs/>
          <w:spacing w:val="1"/>
          <w:sz w:val="40"/>
          <w:szCs w:val="40"/>
        </w:rPr>
        <w:t>С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ПЛ</w:t>
      </w:r>
      <w:r w:rsidRPr="00DE078C">
        <w:rPr>
          <w:rFonts w:ascii="Arial" w:eastAsiaTheme="minorEastAsia" w:hAnsi="Arial" w:cs="Arial"/>
          <w:b/>
          <w:bCs/>
          <w:iCs/>
          <w:spacing w:val="-33"/>
          <w:sz w:val="40"/>
          <w:szCs w:val="40"/>
        </w:rPr>
        <w:t>У</w:t>
      </w:r>
      <w:r w:rsidRPr="00DE078C">
        <w:rPr>
          <w:rFonts w:ascii="Arial" w:eastAsiaTheme="minorEastAsia" w:hAnsi="Arial" w:cs="Arial"/>
          <w:b/>
          <w:bCs/>
          <w:iCs/>
          <w:spacing w:val="-18"/>
          <w:sz w:val="40"/>
          <w:szCs w:val="40"/>
        </w:rPr>
        <w:t>А</w:t>
      </w:r>
      <w:r w:rsidRPr="00DE078C">
        <w:rPr>
          <w:rFonts w:ascii="Arial" w:eastAsiaTheme="minorEastAsia" w:hAnsi="Arial" w:cs="Arial"/>
          <w:b/>
          <w:bCs/>
          <w:iCs/>
          <w:spacing w:val="-26"/>
          <w:sz w:val="40"/>
          <w:szCs w:val="40"/>
        </w:rPr>
        <w:t>Т</w:t>
      </w:r>
      <w:r w:rsidRPr="00DE078C">
        <w:rPr>
          <w:rFonts w:ascii="Arial" w:eastAsiaTheme="minorEastAsia" w:hAnsi="Arial" w:cs="Arial"/>
          <w:b/>
          <w:bCs/>
          <w:iCs/>
          <w:spacing w:val="1"/>
          <w:sz w:val="40"/>
          <w:szCs w:val="40"/>
        </w:rPr>
        <w:t>А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Ц</w:t>
      </w:r>
      <w:r w:rsidRPr="00DE078C">
        <w:rPr>
          <w:rFonts w:ascii="Arial" w:eastAsiaTheme="minorEastAsia" w:hAnsi="Arial" w:cs="Arial"/>
          <w:b/>
          <w:bCs/>
          <w:iCs/>
          <w:spacing w:val="-2"/>
          <w:sz w:val="40"/>
          <w:szCs w:val="40"/>
        </w:rPr>
        <w:t>И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И ДИ</w:t>
      </w:r>
      <w:r w:rsidRPr="00DE078C">
        <w:rPr>
          <w:rFonts w:ascii="Arial" w:eastAsiaTheme="minorEastAsia" w:hAnsi="Arial" w:cs="Arial"/>
          <w:b/>
          <w:bCs/>
          <w:iCs/>
          <w:spacing w:val="1"/>
          <w:sz w:val="40"/>
          <w:szCs w:val="40"/>
        </w:rPr>
        <w:t>С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ПЛ</w:t>
      </w:r>
      <w:r w:rsidRPr="00DE078C">
        <w:rPr>
          <w:rFonts w:ascii="Arial" w:eastAsiaTheme="minorEastAsia" w:hAnsi="Arial" w:cs="Arial"/>
          <w:b/>
          <w:bCs/>
          <w:iCs/>
          <w:spacing w:val="-1"/>
          <w:sz w:val="40"/>
          <w:szCs w:val="40"/>
        </w:rPr>
        <w:t>Е</w:t>
      </w:r>
      <w:r w:rsidRPr="00DE078C">
        <w:rPr>
          <w:rFonts w:ascii="Arial" w:eastAsiaTheme="minorEastAsia" w:hAnsi="Arial" w:cs="Arial"/>
          <w:b/>
          <w:bCs/>
          <w:iCs/>
          <w:sz w:val="40"/>
          <w:szCs w:val="40"/>
        </w:rPr>
        <w:t>Я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before="2" w:after="200" w:line="150" w:lineRule="exact"/>
        <w:rPr>
          <w:rFonts w:ascii="Arial" w:eastAsiaTheme="minorEastAsia" w:hAnsi="Arial" w:cs="Arial"/>
          <w:iCs/>
          <w:sz w:val="15"/>
          <w:szCs w:val="15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before="2" w:after="200" w:line="150" w:lineRule="exact"/>
        <w:rPr>
          <w:rFonts w:ascii="Arial" w:eastAsiaTheme="minorEastAsia" w:hAnsi="Arial" w:cs="Arial"/>
          <w:iCs/>
          <w:sz w:val="28"/>
          <w:szCs w:val="28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b/>
          <w:iCs/>
          <w:sz w:val="28"/>
          <w:szCs w:val="28"/>
        </w:rPr>
      </w:pPr>
      <w:r w:rsidRPr="00DE078C">
        <w:rPr>
          <w:rFonts w:ascii="Arial" w:eastAsiaTheme="minorEastAsia" w:hAnsi="Arial" w:cs="Arial"/>
          <w:b/>
          <w:iCs/>
          <w:sz w:val="28"/>
          <w:szCs w:val="28"/>
        </w:rPr>
        <w:t xml:space="preserve">Кнопка: </w:t>
      </w:r>
    </w:p>
    <w:p w:rsidR="00DE078C" w:rsidRPr="00DE078C" w:rsidRDefault="00DE078C" w:rsidP="00DE07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  <w:lang w:val="en-US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Нажимая</w:t>
      </w: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 xml:space="preserve"> </w:t>
      </w:r>
      <w:r w:rsidRPr="00DE078C">
        <w:rPr>
          <w:rFonts w:ascii="Arial" w:eastAsiaTheme="minorEastAsia" w:hAnsi="Arial" w:cs="Arial"/>
          <w:iCs/>
          <w:sz w:val="28"/>
          <w:szCs w:val="28"/>
        </w:rPr>
        <w:t>выбираете</w:t>
      </w: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 xml:space="preserve">  </w:t>
      </w:r>
      <w:r w:rsidRPr="00DE078C">
        <w:rPr>
          <w:rFonts w:ascii="Arial" w:eastAsiaTheme="minorEastAsia" w:hAnsi="Arial" w:cs="Arial"/>
          <w:iCs/>
          <w:sz w:val="28"/>
          <w:szCs w:val="28"/>
        </w:rPr>
        <w:t>функцию</w:t>
      </w: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>: TIME, SPEED, DISTANCE ODOMETR (</w:t>
      </w:r>
      <w:r w:rsidRPr="00DE078C">
        <w:rPr>
          <w:rFonts w:ascii="Arial" w:eastAsiaTheme="minorEastAsia" w:hAnsi="Arial" w:cs="Arial"/>
          <w:iCs/>
          <w:sz w:val="28"/>
          <w:szCs w:val="28"/>
        </w:rPr>
        <w:t>если</w:t>
      </w: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 xml:space="preserve"> </w:t>
      </w:r>
      <w:r w:rsidRPr="00DE078C">
        <w:rPr>
          <w:rFonts w:ascii="Arial" w:eastAsiaTheme="minorEastAsia" w:hAnsi="Arial" w:cs="Arial"/>
          <w:iCs/>
          <w:sz w:val="28"/>
          <w:szCs w:val="28"/>
        </w:rPr>
        <w:t>есть</w:t>
      </w: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 xml:space="preserve">), CALORIE, PULSE </w:t>
      </w:r>
    </w:p>
    <w:p w:rsidR="00DE078C" w:rsidRPr="00DE078C" w:rsidRDefault="00DE078C" w:rsidP="00DE078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Удерживайте кнопку в течени</w:t>
      </w:r>
      <w:proofErr w:type="gramStart"/>
      <w:r w:rsidRPr="00DE078C">
        <w:rPr>
          <w:rFonts w:ascii="Arial" w:eastAsiaTheme="minorEastAsia" w:hAnsi="Arial" w:cs="Arial"/>
          <w:iCs/>
          <w:sz w:val="28"/>
          <w:szCs w:val="28"/>
        </w:rPr>
        <w:t>и</w:t>
      </w:r>
      <w:proofErr w:type="gramEnd"/>
      <w:r w:rsidRPr="00DE078C">
        <w:rPr>
          <w:rFonts w:ascii="Arial" w:eastAsiaTheme="minorEastAsia" w:hAnsi="Arial" w:cs="Arial"/>
          <w:iCs/>
          <w:sz w:val="28"/>
          <w:szCs w:val="28"/>
        </w:rPr>
        <w:t xml:space="preserve"> 3 секунд, что бы обнулить показатели. 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b/>
          <w:iCs/>
          <w:sz w:val="28"/>
          <w:szCs w:val="28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b/>
          <w:iCs/>
          <w:sz w:val="28"/>
          <w:szCs w:val="28"/>
        </w:rPr>
      </w:pPr>
      <w:r w:rsidRPr="00DE078C">
        <w:rPr>
          <w:rFonts w:ascii="Arial" w:eastAsiaTheme="minorEastAsia" w:hAnsi="Arial" w:cs="Arial"/>
          <w:b/>
          <w:iCs/>
          <w:sz w:val="28"/>
          <w:szCs w:val="28"/>
        </w:rPr>
        <w:t>ФУНКЦИИ И ОПЕРАЦИИ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b/>
          <w:iCs/>
          <w:sz w:val="28"/>
          <w:szCs w:val="28"/>
        </w:rPr>
      </w:pPr>
      <w:r w:rsidRPr="00DE078C">
        <w:rPr>
          <w:rFonts w:ascii="Arial" w:eastAsiaTheme="minorEastAsia" w:hAnsi="Arial" w:cs="Arial"/>
          <w:b/>
          <w:iCs/>
          <w:sz w:val="28"/>
          <w:szCs w:val="28"/>
        </w:rPr>
        <w:t>Нажимайте клавишу до появления соответствующей надписи на экране: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TIME (Время): Отображение общего времени тренировки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SPEED (Скорость): Отображение текущей скорости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>DISTANCE</w:t>
      </w:r>
      <w:r w:rsidRPr="00DE078C">
        <w:rPr>
          <w:rFonts w:ascii="Arial" w:eastAsiaTheme="minorEastAsia" w:hAnsi="Arial" w:cs="Arial"/>
          <w:iCs/>
          <w:sz w:val="28"/>
          <w:szCs w:val="28"/>
        </w:rPr>
        <w:t xml:space="preserve"> (Дистанция): Отображение дистанции тренировки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CALORIES (Калории): Отображение количества потраченных калорий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  <w:lang w:val="en-US"/>
        </w:rPr>
        <w:t>ODOMETR</w:t>
      </w:r>
      <w:r w:rsidRPr="00DE078C">
        <w:rPr>
          <w:rFonts w:ascii="Arial" w:eastAsiaTheme="minorEastAsia" w:hAnsi="Arial" w:cs="Arial"/>
          <w:iCs/>
          <w:sz w:val="28"/>
          <w:szCs w:val="28"/>
        </w:rPr>
        <w:t xml:space="preserve"> (при наличии): Отображение общей дистанции тренировок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r w:rsidRPr="00DE078C">
        <w:rPr>
          <w:rFonts w:ascii="Arial" w:eastAsiaTheme="minorEastAsia" w:hAnsi="Arial" w:cs="Arial"/>
          <w:iCs/>
          <w:sz w:val="28"/>
          <w:szCs w:val="28"/>
        </w:rPr>
        <w:t>PULSE (Пульс) (при наличии): Отображение пульса (к-во ударов в минуту) положите обе руки на датчики и подождите 30 сек. для более точного измерения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  <w:proofErr w:type="gramStart"/>
      <w:r w:rsidRPr="00DE078C">
        <w:rPr>
          <w:rFonts w:ascii="Arial" w:eastAsiaTheme="minorEastAsia" w:hAnsi="Arial" w:cs="Arial"/>
          <w:iCs/>
          <w:sz w:val="28"/>
          <w:szCs w:val="28"/>
        </w:rPr>
        <w:t>Положите обе руки на рулевые накладки и через 6-7 секунд дисплей отобразит</w:t>
      </w:r>
      <w:proofErr w:type="gramEnd"/>
      <w:r w:rsidRPr="00DE078C">
        <w:rPr>
          <w:rFonts w:ascii="Arial" w:eastAsiaTheme="minorEastAsia" w:hAnsi="Arial" w:cs="Arial"/>
          <w:iCs/>
          <w:sz w:val="28"/>
          <w:szCs w:val="28"/>
        </w:rPr>
        <w:t xml:space="preserve"> данные вашего пульса в ВРМ (удары/мин). Следует </w:t>
      </w:r>
      <w:proofErr w:type="gramStart"/>
      <w:r w:rsidRPr="00DE078C">
        <w:rPr>
          <w:rFonts w:ascii="Arial" w:eastAsiaTheme="minorEastAsia" w:hAnsi="Arial" w:cs="Arial"/>
          <w:iCs/>
          <w:sz w:val="28"/>
          <w:szCs w:val="28"/>
        </w:rPr>
        <w:t>помнить</w:t>
      </w:r>
      <w:proofErr w:type="gramEnd"/>
      <w:r w:rsidRPr="00DE078C">
        <w:rPr>
          <w:rFonts w:ascii="Arial" w:eastAsiaTheme="minorEastAsia" w:hAnsi="Arial" w:cs="Arial"/>
          <w:iCs/>
          <w:sz w:val="28"/>
          <w:szCs w:val="28"/>
        </w:rPr>
        <w:t xml:space="preserve"> что это лишь справочные данные.</w:t>
      </w: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left="720" w:right="-24"/>
        <w:jc w:val="both"/>
        <w:rPr>
          <w:rFonts w:ascii="Arial" w:eastAsiaTheme="minorEastAsia" w:hAnsi="Arial" w:cs="Arial"/>
          <w:iCs/>
          <w:sz w:val="28"/>
          <w:szCs w:val="28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iCs/>
          <w:sz w:val="28"/>
          <w:szCs w:val="28"/>
        </w:rPr>
      </w:pPr>
    </w:p>
    <w:p w:rsidR="00DE078C" w:rsidRPr="00DE078C" w:rsidRDefault="00DE078C" w:rsidP="00DE078C">
      <w:pPr>
        <w:widowControl w:val="0"/>
        <w:autoSpaceDE w:val="0"/>
        <w:autoSpaceDN w:val="0"/>
        <w:adjustRightInd w:val="0"/>
        <w:spacing w:after="200" w:line="288" w:lineRule="auto"/>
        <w:ind w:right="-24"/>
        <w:jc w:val="both"/>
        <w:rPr>
          <w:rFonts w:ascii="Arial" w:eastAsiaTheme="minorEastAsia" w:hAnsi="Arial" w:cs="Arial"/>
          <w:b/>
          <w:iCs/>
          <w:sz w:val="28"/>
          <w:szCs w:val="28"/>
        </w:rPr>
      </w:pPr>
    </w:p>
    <w:p w:rsidR="0017280C" w:rsidRDefault="0017280C">
      <w:bookmarkStart w:id="0" w:name="_GoBack"/>
      <w:bookmarkEnd w:id="0"/>
    </w:p>
    <w:sectPr w:rsidR="00172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3289"/>
    <w:multiLevelType w:val="hybridMultilevel"/>
    <w:tmpl w:val="FB463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9F03FA"/>
    <w:multiLevelType w:val="hybridMultilevel"/>
    <w:tmpl w:val="8E94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8C"/>
    <w:rsid w:val="0017280C"/>
    <w:rsid w:val="00DE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7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1</cp:revision>
  <dcterms:created xsi:type="dcterms:W3CDTF">2016-04-07T12:52:00Z</dcterms:created>
  <dcterms:modified xsi:type="dcterms:W3CDTF">2016-04-07T13:03:00Z</dcterms:modified>
</cp:coreProperties>
</file>